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0"/>
        <w:rPr/>
      </w:pPr>
      <w:r>
        <w:rPr/>
      </w:r>
    </w:p>
    <w:p>
      <w:pPr>
        <w:pStyle w:val="Style10"/>
        <w:jc w:val="center"/>
        <w:rPr>
          <w:rFonts w:ascii="Times New Roman" w:hAnsi="Times New Roman" w:eastAsia="Times New Roman" w:cs="Times New Roman"/>
          <w:b/>
          <w:bCs/>
          <w:i w:val="false"/>
          <w:i w:val="false"/>
          <w:strike w:val="false"/>
          <w:dstrike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lang w:val="ru-RU" w:eastAsia="en-US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strike w:val="false"/>
          <w:dstrike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lang w:val="ru-RU" w:eastAsia="en-US" w:bidi="ar-SA"/>
        </w:rPr>
        <w:t>УКАЗАТЕЛЬ РАССЫЛКИ ДОКУМЕНТА</w:t>
      </w:r>
    </w:p>
    <w:tbl>
      <w:tblPr>
        <w:tblStyle w:val="48"/>
        <w:tblW w:w="8055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4a0" w:noHBand="0" w:noVBand="1" w:firstColumn="1" w:lastRow="0" w:lastColumn="0" w:firstRow="1"/>
      </w:tblPr>
      <w:tblGrid>
        <w:gridCol w:w="5100"/>
        <w:gridCol w:w="2955"/>
      </w:tblGrid>
      <w:tr>
        <w:trPr/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Autospacing="0" w:before="0" w:afterAutospacing="0" w:after="0"/>
              <w:ind w:left="0" w:right="-567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Наименование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адресата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Адрес эл. почты</w:t>
            </w:r>
          </w:p>
        </w:tc>
      </w:tr>
      <w:tr>
        <w:trPr>
          <w:trHeight w:val="1140" w:hRule="atLeast"/>
        </w:trPr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Ассоциация саморегулируемая организация "Балтийское объединение кадастровых инженеров"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info@sroboki.ru</w:t>
            </w:r>
          </w:p>
        </w:tc>
      </w:tr>
      <w:tr>
        <w:trPr>
          <w:trHeight w:val="855" w:hRule="atLeast"/>
        </w:trPr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Ассоциация Саморегулируемая организация "Межрегиональный союз кадастровых инженеров"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office@sromski.ru</w:t>
            </w:r>
          </w:p>
        </w:tc>
      </w:tr>
      <w:tr>
        <w:trPr>
          <w:trHeight w:val="855" w:hRule="atLeast"/>
        </w:trPr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zao_mk@mail.ru</w:t>
            </w:r>
          </w:p>
        </w:tc>
      </w:tr>
      <w:tr>
        <w:trPr>
          <w:trHeight w:val="1140" w:hRule="atLeast"/>
        </w:trPr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Ассоциация Саморегулируемая организация "Профессиональный Центр Кадастровых инженеров"</w:t>
              <w:br/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info@profcki.ru</w:t>
            </w:r>
          </w:p>
        </w:tc>
      </w:tr>
      <w:tr>
        <w:trPr>
          <w:trHeight w:val="1140" w:hRule="atLeast"/>
        </w:trPr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Саморегулируемая организация Ассоциация "Некоммерческое партнерство "Кадастровые инженеры юга"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info@kades.ru</w:t>
            </w:r>
          </w:p>
        </w:tc>
      </w:tr>
      <w:tr>
        <w:trPr>
          <w:trHeight w:val="1425" w:hRule="atLeast"/>
        </w:trPr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Ассоциация Саморегулируемая организация "Объединение профессионалов кадастровой деятельности"</w:t>
              <w:br/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info@profcadastre.ru</w:t>
            </w:r>
          </w:p>
        </w:tc>
      </w:tr>
      <w:tr>
        <w:trPr>
          <w:trHeight w:val="570" w:hRule="atLeast"/>
        </w:trPr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  <w:lang w:val="ru-RU" w:eastAsia="en-US" w:bidi="ar-SA"/>
              </w:rPr>
              <w:t>Ассоциация "Гильдия кадастровых инженеров"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info@kadastrsro.ru</w:t>
            </w:r>
          </w:p>
        </w:tc>
      </w:tr>
      <w:tr>
        <w:trPr>
          <w:trHeight w:val="855" w:hRule="atLeast"/>
        </w:trPr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Саморегулируемая организация  Союз "Некоммерческое объединение кадастровых инженеров"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office@kiportal.org</w:t>
            </w:r>
          </w:p>
        </w:tc>
      </w:tr>
      <w:tr>
        <w:trPr>
          <w:trHeight w:val="855" w:hRule="atLeast"/>
        </w:trPr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Ассоциация саморегулируемая организация "Объединение кадастровых инженеров"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info@mysroki.ru</w:t>
            </w:r>
          </w:p>
        </w:tc>
      </w:tr>
      <w:tr>
        <w:trPr>
          <w:trHeight w:val="855" w:hRule="atLeast"/>
        </w:trPr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hyperlink r:id="rId2" w:tgtFrame="mailto:info@sokin.ru">
              <w:r>
                <w:rPr>
                  <w:rStyle w:val="-"/>
                  <w:rFonts w:eastAsia="Times New Roman" w:cs="Times New Roman" w:ascii="Times New Roman" w:hAnsi="Times New Roman"/>
                  <w:b w:val="false"/>
                  <w:i w:val="false"/>
                  <w:strike w:val="false"/>
                  <w:dstrike w:val="false"/>
                  <w:color w:val="000000"/>
                  <w:kern w:val="0"/>
                  <w:position w:val="0"/>
                  <w:sz w:val="24"/>
                  <w:sz w:val="24"/>
                  <w:szCs w:val="24"/>
                  <w:u w:val="none"/>
                  <w:vertAlign w:val="baseline"/>
                  <w:lang w:val="ru-RU" w:eastAsia="en-US" w:bidi="ar-SA"/>
                </w:rPr>
                <w:t>info@sokin.ru</w:t>
              </w:r>
            </w:hyperlink>
          </w:p>
        </w:tc>
      </w:tr>
      <w:tr>
        <w:trPr>
          <w:trHeight w:val="570" w:hRule="atLeast"/>
        </w:trPr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Ассоциация "Союз кадастровых инженеров"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en-US" w:bidi="ar-SA"/>
              </w:rPr>
              <w:t>mail@srokadastr.ru</w:t>
            </w:r>
          </w:p>
        </w:tc>
      </w:tr>
    </w:tbl>
    <w:p>
      <w:pPr>
        <w:pStyle w:val="Normal"/>
        <w:widowControl/>
        <w:bidi w:val="0"/>
        <w:spacing w:lineRule="auto" w:line="276" w:beforeAutospacing="0" w:before="0" w:afterAutospacing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-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ascii="PT Astra Serif" w:hAnsi="PT Astra Serif" w:cs="Noto Sans Devanagari"/>
    </w:rPr>
  </w:style>
  <w:style w:type="paragraph" w:styleId="Style12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4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5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8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Index Heading"/>
    <w:basedOn w:val="Style9"/>
    <w:pPr/>
    <w:rPr/>
  </w:style>
  <w:style w:type="paragraph" w:styleId="Style22">
    <w:name w:val="TOC Heading"/>
    <w:uiPriority w:val="39"/>
    <w:unhideWhenUsed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nfo@sokin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LibreOffice/7.5.6.2$Linux_X86_64 LibreOffice_project/50$Build-2</Application>
  <AppVersion>15.0000</AppVersion>
  <Pages>1</Pages>
  <Words>87</Words>
  <Characters>1000</Characters>
  <CharactersWithSpaces>1065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2025-11-28T15:08:27Z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